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4768" w14:textId="77777777" w:rsidR="00535B1B" w:rsidRPr="00620BA1" w:rsidRDefault="00462BC6" w:rsidP="00535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>Heather L. Mitchell</w:t>
      </w:r>
    </w:p>
    <w:p w14:paraId="6AC32A95" w14:textId="77777777" w:rsidR="00462BC6" w:rsidRPr="00620BA1" w:rsidRDefault="008B5F40" w:rsidP="005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121 Central Avenue</w:t>
      </w:r>
      <w:r w:rsidR="00535B1B" w:rsidRPr="00620B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5B1B" w:rsidRPr="00620BA1">
        <w:rPr>
          <w:rFonts w:ascii="Times New Roman" w:eastAsia="Times New Roman" w:hAnsi="Times New Roman" w:cs="Times New Roman"/>
          <w:sz w:val="20"/>
          <w:szCs w:val="20"/>
        </w:rPr>
        <w:tab/>
      </w:r>
      <w:r w:rsidR="00535B1B" w:rsidRPr="00620BA1">
        <w:rPr>
          <w:rFonts w:ascii="Times New Roman" w:eastAsia="Times New Roman" w:hAnsi="Times New Roman" w:cs="Times New Roman"/>
          <w:sz w:val="20"/>
          <w:szCs w:val="20"/>
        </w:rPr>
        <w:tab/>
      </w:r>
      <w:r w:rsidR="00535B1B" w:rsidRPr="00620BA1">
        <w:rPr>
          <w:rFonts w:ascii="Times New Roman" w:eastAsia="Times New Roman" w:hAnsi="Times New Roman" w:cs="Times New Roman"/>
          <w:sz w:val="20"/>
          <w:szCs w:val="20"/>
        </w:rPr>
        <w:tab/>
      </w:r>
      <w:r w:rsidR="00535B1B" w:rsidRPr="00620BA1">
        <w:rPr>
          <w:rFonts w:ascii="Times New Roman" w:eastAsia="Times New Roman" w:hAnsi="Times New Roman" w:cs="Times New Roman"/>
          <w:sz w:val="20"/>
          <w:szCs w:val="20"/>
        </w:rPr>
        <w:tab/>
      </w:r>
      <w:r w:rsidR="00535B1B" w:rsidRPr="00620BA1">
        <w:rPr>
          <w:rFonts w:ascii="Times New Roman" w:eastAsia="Times New Roman" w:hAnsi="Times New Roman" w:cs="Times New Roman"/>
          <w:sz w:val="20"/>
          <w:szCs w:val="20"/>
        </w:rPr>
        <w:tab/>
      </w:r>
      <w:r w:rsidR="00535B1B" w:rsidRPr="00620BA1">
        <w:rPr>
          <w:rFonts w:ascii="Times New Roman" w:eastAsia="Times New Roman" w:hAnsi="Times New Roman" w:cs="Times New Roman"/>
          <w:sz w:val="20"/>
          <w:szCs w:val="20"/>
        </w:rPr>
        <w:tab/>
      </w:r>
      <w:r w:rsidR="00535B1B" w:rsidRPr="00620BA1">
        <w:rPr>
          <w:rFonts w:ascii="Times New Roman" w:eastAsia="Times New Roman" w:hAnsi="Times New Roman" w:cs="Times New Roman"/>
          <w:sz w:val="20"/>
          <w:szCs w:val="20"/>
        </w:rPr>
        <w:tab/>
      </w:r>
      <w:r w:rsidR="00535B1B" w:rsidRPr="00620BA1">
        <w:rPr>
          <w:rFonts w:ascii="Times New Roman" w:eastAsia="Times New Roman" w:hAnsi="Times New Roman" w:cs="Times New Roman"/>
          <w:sz w:val="20"/>
          <w:szCs w:val="20"/>
        </w:rPr>
        <w:tab/>
      </w:r>
      <w:r w:rsidR="00535B1B" w:rsidRPr="00620BA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Audubon, NJ 08106</w:t>
      </w:r>
      <w:r w:rsidR="00462BC6" w:rsidRPr="00620BA1">
        <w:rPr>
          <w:rFonts w:ascii="Times New Roman" w:eastAsia="Times New Roman" w:hAnsi="Times New Roman" w:cs="Times New Roman"/>
          <w:sz w:val="20"/>
          <w:szCs w:val="20"/>
        </w:rPr>
        <w:br/>
        <w:t xml:space="preserve">(856) </w:t>
      </w:r>
      <w:r w:rsidR="00CC26B8" w:rsidRPr="00620BA1">
        <w:rPr>
          <w:rFonts w:ascii="Times New Roman" w:eastAsia="Times New Roman" w:hAnsi="Times New Roman" w:cs="Times New Roman"/>
          <w:sz w:val="20"/>
          <w:szCs w:val="20"/>
        </w:rPr>
        <w:t>287-7066</w:t>
      </w:r>
      <w:r w:rsidR="00535B1B" w:rsidRPr="00620BA1">
        <w:rPr>
          <w:rFonts w:ascii="Times New Roman" w:eastAsia="Times New Roman" w:hAnsi="Times New Roman" w:cs="Times New Roman"/>
          <w:sz w:val="24"/>
          <w:szCs w:val="24"/>
        </w:rPr>
        <w:tab/>
      </w:r>
      <w:r w:rsidR="00535B1B" w:rsidRPr="00620BA1">
        <w:rPr>
          <w:rFonts w:ascii="Times New Roman" w:eastAsia="Times New Roman" w:hAnsi="Times New Roman" w:cs="Times New Roman"/>
          <w:sz w:val="24"/>
          <w:szCs w:val="24"/>
        </w:rPr>
        <w:tab/>
      </w:r>
      <w:r w:rsidR="00535B1B" w:rsidRPr="00620BA1">
        <w:rPr>
          <w:rFonts w:ascii="Times New Roman" w:eastAsia="Times New Roman" w:hAnsi="Times New Roman" w:cs="Times New Roman"/>
          <w:sz w:val="24"/>
          <w:szCs w:val="24"/>
        </w:rPr>
        <w:tab/>
      </w:r>
      <w:r w:rsidR="00535B1B" w:rsidRPr="00620BA1">
        <w:rPr>
          <w:rFonts w:ascii="Times New Roman" w:eastAsia="Times New Roman" w:hAnsi="Times New Roman" w:cs="Times New Roman"/>
          <w:sz w:val="24"/>
          <w:szCs w:val="24"/>
        </w:rPr>
        <w:tab/>
      </w:r>
      <w:r w:rsidR="00535B1B" w:rsidRPr="00620BA1">
        <w:rPr>
          <w:rFonts w:ascii="Times New Roman" w:eastAsia="Times New Roman" w:hAnsi="Times New Roman" w:cs="Times New Roman"/>
          <w:sz w:val="24"/>
          <w:szCs w:val="24"/>
        </w:rPr>
        <w:tab/>
      </w:r>
      <w:r w:rsidR="00535B1B" w:rsidRPr="00620BA1">
        <w:rPr>
          <w:rFonts w:ascii="Times New Roman" w:eastAsia="Times New Roman" w:hAnsi="Times New Roman" w:cs="Times New Roman"/>
          <w:sz w:val="24"/>
          <w:szCs w:val="24"/>
        </w:rPr>
        <w:tab/>
      </w:r>
      <w:r w:rsidR="00535B1B" w:rsidRPr="00620BA1">
        <w:rPr>
          <w:rFonts w:ascii="Times New Roman" w:eastAsia="Times New Roman" w:hAnsi="Times New Roman" w:cs="Times New Roman"/>
          <w:sz w:val="24"/>
          <w:szCs w:val="24"/>
        </w:rPr>
        <w:tab/>
      </w:r>
      <w:r w:rsidR="00535B1B" w:rsidRPr="00620BA1">
        <w:rPr>
          <w:rFonts w:ascii="Times New Roman" w:eastAsia="Times New Roman" w:hAnsi="Times New Roman" w:cs="Times New Roman"/>
          <w:sz w:val="24"/>
          <w:szCs w:val="24"/>
        </w:rPr>
        <w:tab/>
      </w:r>
      <w:r w:rsidR="00535B1B" w:rsidRPr="00620BA1">
        <w:rPr>
          <w:rFonts w:ascii="Times New Roman" w:eastAsia="Times New Roman" w:hAnsi="Times New Roman" w:cs="Times New Roman"/>
          <w:sz w:val="24"/>
          <w:szCs w:val="24"/>
        </w:rPr>
        <w:tab/>
      </w:r>
      <w:r w:rsidR="00535B1B" w:rsidRPr="00620BA1">
        <w:rPr>
          <w:rFonts w:ascii="Times New Roman" w:eastAsia="Times New Roman" w:hAnsi="Times New Roman" w:cs="Times New Roman"/>
          <w:sz w:val="24"/>
          <w:szCs w:val="24"/>
        </w:rPr>
        <w:tab/>
      </w:r>
      <w:r w:rsidR="008F65BD" w:rsidRPr="006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462BC6" w:rsidRPr="00620BA1">
          <w:rPr>
            <w:rStyle w:val="Hyperlink"/>
            <w:rFonts w:ascii="Times New Roman" w:hAnsi="Times New Roman" w:cs="Times New Roman"/>
          </w:rPr>
          <w:t>heather.mitchell17@gmail.com</w:t>
        </w:r>
      </w:hyperlink>
      <w:r w:rsidR="008628B9">
        <w:rPr>
          <w:rFonts w:ascii="Times New Roman" w:eastAsia="Times New Roman" w:hAnsi="Times New Roman" w:cs="Times New Roman"/>
          <w:sz w:val="24"/>
          <w:szCs w:val="24"/>
        </w:rPr>
        <w:pict w14:anchorId="79BFDE7F">
          <v:rect id="_x0000_i1025" style="width:397.8pt;height:1.5pt" o:hrpct="850" o:hralign="center" o:hrstd="t" o:hr="t" fillcolor="#a0a0a0" stroked="f"/>
        </w:pict>
      </w:r>
    </w:p>
    <w:p w14:paraId="5C45931C" w14:textId="77777777" w:rsidR="00462BC6" w:rsidRPr="00620BA1" w:rsidRDefault="00462BC6" w:rsidP="00B767DA">
      <w:pPr>
        <w:spacing w:before="100" w:beforeAutospacing="1" w:after="0" w:line="240" w:lineRule="auto"/>
        <w:rPr>
          <w:rStyle w:val="IntenseReference"/>
          <w:rFonts w:ascii="Times New Roman" w:hAnsi="Times New Roman" w:cs="Times New Roman"/>
        </w:rPr>
      </w:pPr>
      <w:r w:rsidRPr="00620BA1">
        <w:rPr>
          <w:rStyle w:val="IntenseReference"/>
          <w:rFonts w:ascii="Times New Roman" w:hAnsi="Times New Roman" w:cs="Times New Roman"/>
          <w:color w:val="auto"/>
        </w:rPr>
        <w:t>EDUCATION</w:t>
      </w:r>
    </w:p>
    <w:p w14:paraId="7429721C" w14:textId="77777777" w:rsidR="00F66405" w:rsidRPr="00620BA1" w:rsidRDefault="00462BC6" w:rsidP="00F66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Rutgers University </w:t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Brunswick, NJ </w:t>
      </w:r>
    </w:p>
    <w:p w14:paraId="750B8D50" w14:textId="77777777" w:rsidR="00462BC6" w:rsidRPr="00620BA1" w:rsidRDefault="00462BC6" w:rsidP="00F66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>Master of Library Science,</w:t>
      </w:r>
      <w:r w:rsidR="00A56FB4" w:rsidRPr="006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>May 2014.</w:t>
      </w:r>
    </w:p>
    <w:p w14:paraId="57391AB1" w14:textId="77777777" w:rsidR="00F66405" w:rsidRPr="00620BA1" w:rsidRDefault="00462BC6" w:rsidP="00F66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Rutgers University </w:t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Camden, NJ </w:t>
      </w:r>
    </w:p>
    <w:p w14:paraId="44C1D00B" w14:textId="77777777" w:rsidR="00462BC6" w:rsidRPr="00620BA1" w:rsidRDefault="00462BC6" w:rsidP="00F66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Master of Arts, Liberal Studies, May 2001. </w:t>
      </w:r>
    </w:p>
    <w:p w14:paraId="5A57045F" w14:textId="77777777" w:rsidR="00F66405" w:rsidRPr="00620BA1" w:rsidRDefault="00462BC6" w:rsidP="00F66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Rutgers University </w:t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>Camden, NJ</w:t>
      </w:r>
    </w:p>
    <w:p w14:paraId="574F8A33" w14:textId="77777777" w:rsidR="00462BC6" w:rsidRPr="00620BA1" w:rsidRDefault="00462BC6" w:rsidP="00F66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Bachelor of Arts, Urban Studies, May 1997. </w:t>
      </w:r>
    </w:p>
    <w:p w14:paraId="2175B0A1" w14:textId="77777777" w:rsidR="00F66405" w:rsidRPr="00620BA1" w:rsidRDefault="00F66405" w:rsidP="00F664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05CBC2" w14:textId="77777777" w:rsidR="00B767DA" w:rsidRPr="00620BA1" w:rsidRDefault="00462BC6" w:rsidP="00B767DA">
      <w:pPr>
        <w:spacing w:after="0" w:line="240" w:lineRule="auto"/>
        <w:rPr>
          <w:rStyle w:val="IntenseReference"/>
          <w:rFonts w:ascii="Times New Roman" w:hAnsi="Times New Roman" w:cs="Times New Roman"/>
          <w:color w:val="auto"/>
        </w:rPr>
      </w:pPr>
      <w:r w:rsidRPr="00620BA1">
        <w:rPr>
          <w:rStyle w:val="IntenseReference"/>
          <w:rFonts w:ascii="Times New Roman" w:hAnsi="Times New Roman" w:cs="Times New Roman"/>
          <w:color w:val="auto"/>
        </w:rPr>
        <w:t>EXPERIENCE</w:t>
      </w:r>
    </w:p>
    <w:p w14:paraId="68669EF3" w14:textId="0AFC55DF" w:rsidR="00F85696" w:rsidRPr="00620BA1" w:rsidRDefault="00F85696" w:rsidP="00F8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Rutgers University Law Library </w:t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sz w:val="24"/>
          <w:szCs w:val="24"/>
        </w:rPr>
        <w:t>Camden, NJ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br/>
      </w:r>
      <w:r w:rsidRPr="00620BA1">
        <w:rPr>
          <w:rFonts w:ascii="Times New Roman" w:eastAsia="Times New Roman" w:hAnsi="Times New Roman" w:cs="Times New Roman"/>
          <w:i/>
          <w:iCs/>
          <w:sz w:val="24"/>
          <w:szCs w:val="24"/>
        </w:rPr>
        <w:t>Technical Services Librarian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293A">
        <w:rPr>
          <w:rFonts w:ascii="Times New Roman" w:eastAsia="Times New Roman" w:hAnsi="Times New Roman" w:cs="Times New Roman"/>
          <w:sz w:val="24"/>
          <w:szCs w:val="24"/>
        </w:rPr>
        <w:t>Librarian o</w:t>
      </w:r>
      <w:r w:rsidR="003010ED">
        <w:rPr>
          <w:rFonts w:ascii="Times New Roman" w:eastAsia="Times New Roman" w:hAnsi="Times New Roman" w:cs="Times New Roman"/>
          <w:sz w:val="24"/>
          <w:szCs w:val="24"/>
        </w:rPr>
        <w:t xml:space="preserve">f Practice II, 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>September 2014-Present</w:t>
      </w:r>
    </w:p>
    <w:p w14:paraId="43ECC970" w14:textId="58CF2C56" w:rsidR="00F85696" w:rsidRPr="00620BA1" w:rsidRDefault="00F85696" w:rsidP="00F8569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C40068">
        <w:rPr>
          <w:rFonts w:ascii="Times New Roman" w:eastAsia="Times New Roman" w:hAnsi="Times New Roman" w:cs="Times New Roman"/>
          <w:sz w:val="24"/>
          <w:szCs w:val="24"/>
        </w:rPr>
        <w:t>ervise and evaluate work of s</w:t>
      </w:r>
      <w:r w:rsidR="00706841">
        <w:rPr>
          <w:rFonts w:ascii="Times New Roman" w:eastAsia="Times New Roman" w:hAnsi="Times New Roman" w:cs="Times New Roman"/>
          <w:sz w:val="24"/>
          <w:szCs w:val="24"/>
        </w:rPr>
        <w:t>even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 full time library assistants</w:t>
      </w:r>
      <w:r w:rsidR="00095253">
        <w:rPr>
          <w:rFonts w:ascii="Times New Roman" w:eastAsia="Times New Roman" w:hAnsi="Times New Roman" w:cs="Times New Roman"/>
          <w:sz w:val="24"/>
          <w:szCs w:val="24"/>
        </w:rPr>
        <w:t xml:space="preserve"> across two campuses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F89C82" w14:textId="77777777" w:rsidR="00F85696" w:rsidRPr="00620BA1" w:rsidRDefault="00F85696" w:rsidP="00F8569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napToGrid w:val="0"/>
          <w:sz w:val="24"/>
          <w:szCs w:val="24"/>
        </w:rPr>
        <w:t>M</w:t>
      </w:r>
      <w:r w:rsidRPr="00620BA1">
        <w:rPr>
          <w:rFonts w:ascii="Times New Roman" w:hAnsi="Times New Roman" w:cs="Times New Roman"/>
          <w:sz w:val="24"/>
          <w:szCs w:val="24"/>
        </w:rPr>
        <w:t>anage expenditures of the</w:t>
      </w:r>
      <w:r w:rsidR="00D41676">
        <w:rPr>
          <w:rFonts w:ascii="Times New Roman" w:hAnsi="Times New Roman" w:cs="Times New Roman"/>
          <w:sz w:val="24"/>
          <w:szCs w:val="24"/>
        </w:rPr>
        <w:t xml:space="preserve"> departmental book budget of $8</w:t>
      </w:r>
      <w:r w:rsidR="005910DE">
        <w:rPr>
          <w:rFonts w:ascii="Times New Roman" w:hAnsi="Times New Roman" w:cs="Times New Roman"/>
          <w:sz w:val="24"/>
          <w:szCs w:val="24"/>
        </w:rPr>
        <w:t>0</w:t>
      </w:r>
      <w:r w:rsidRPr="00620BA1">
        <w:rPr>
          <w:rFonts w:ascii="Times New Roman" w:hAnsi="Times New Roman" w:cs="Times New Roman"/>
          <w:sz w:val="24"/>
          <w:szCs w:val="24"/>
        </w:rPr>
        <w:t>0k and gift accounts.</w:t>
      </w:r>
    </w:p>
    <w:p w14:paraId="75992AB9" w14:textId="77777777" w:rsidR="00F85696" w:rsidRPr="00620BA1" w:rsidRDefault="00F85696" w:rsidP="00F8569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Process invoices for payment, resolve billing issues with vendors and the University.</w:t>
      </w:r>
    </w:p>
    <w:p w14:paraId="1008F305" w14:textId="77777777" w:rsidR="00F85696" w:rsidRPr="00620BA1" w:rsidRDefault="00F85696" w:rsidP="00F8569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Catalog both print and non-print materials according to AACR2 and RDA standards.</w:t>
      </w:r>
    </w:p>
    <w:p w14:paraId="425FCB60" w14:textId="77777777" w:rsidR="00F85696" w:rsidRPr="00620BA1" w:rsidRDefault="00F85696" w:rsidP="00F8569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Handle the maintenance of both print and online subscriptions.</w:t>
      </w:r>
    </w:p>
    <w:p w14:paraId="700A036E" w14:textId="77777777" w:rsidR="00F85696" w:rsidRPr="00620BA1" w:rsidRDefault="00F85696" w:rsidP="00F8569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Work with public services staff to resolve bibliographic record problems in the online catalog.</w:t>
      </w:r>
    </w:p>
    <w:p w14:paraId="4B327FD5" w14:textId="1E315BB5" w:rsidR="00F85696" w:rsidRPr="00620BA1" w:rsidRDefault="009D7DE3" w:rsidP="00F8569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 xml:space="preserve">Coordinate with </w:t>
      </w:r>
      <w:r w:rsidR="008C7967">
        <w:rPr>
          <w:rFonts w:ascii="Times New Roman" w:hAnsi="Times New Roman" w:cs="Times New Roman"/>
          <w:sz w:val="24"/>
          <w:szCs w:val="24"/>
        </w:rPr>
        <w:t xml:space="preserve">Rutgers University Libraries’ </w:t>
      </w:r>
      <w:r w:rsidR="005924D3">
        <w:rPr>
          <w:rFonts w:ascii="Times New Roman" w:hAnsi="Times New Roman" w:cs="Times New Roman"/>
          <w:sz w:val="24"/>
          <w:szCs w:val="24"/>
        </w:rPr>
        <w:t>Central Technical Services</w:t>
      </w:r>
      <w:r w:rsidRPr="00620BA1">
        <w:rPr>
          <w:rFonts w:ascii="Times New Roman" w:hAnsi="Times New Roman" w:cs="Times New Roman"/>
          <w:sz w:val="24"/>
          <w:szCs w:val="24"/>
        </w:rPr>
        <w:t xml:space="preserve"> to m</w:t>
      </w:r>
      <w:r w:rsidR="00F85696" w:rsidRPr="00620BA1">
        <w:rPr>
          <w:rFonts w:ascii="Times New Roman" w:hAnsi="Times New Roman" w:cs="Times New Roman"/>
          <w:sz w:val="24"/>
          <w:szCs w:val="24"/>
        </w:rPr>
        <w:t xml:space="preserve">aintain the </w:t>
      </w:r>
      <w:r w:rsidRPr="00620BA1">
        <w:rPr>
          <w:rFonts w:ascii="Times New Roman" w:hAnsi="Times New Roman" w:cs="Times New Roman"/>
          <w:sz w:val="24"/>
          <w:szCs w:val="24"/>
        </w:rPr>
        <w:t xml:space="preserve">newly merged </w:t>
      </w:r>
      <w:r w:rsidR="00F85696" w:rsidRPr="00620BA1">
        <w:rPr>
          <w:rFonts w:ascii="Times New Roman" w:hAnsi="Times New Roman" w:cs="Times New Roman"/>
          <w:sz w:val="24"/>
          <w:szCs w:val="24"/>
        </w:rPr>
        <w:t>integrated library system</w:t>
      </w:r>
      <w:r w:rsidR="00D41676">
        <w:rPr>
          <w:rFonts w:ascii="Times New Roman" w:hAnsi="Times New Roman" w:cs="Times New Roman"/>
          <w:sz w:val="24"/>
          <w:szCs w:val="24"/>
        </w:rPr>
        <w:t xml:space="preserve">, including quality control and </w:t>
      </w:r>
      <w:r w:rsidR="00353A0C">
        <w:rPr>
          <w:rFonts w:ascii="Times New Roman" w:hAnsi="Times New Roman" w:cs="Times New Roman"/>
          <w:sz w:val="24"/>
          <w:szCs w:val="24"/>
        </w:rPr>
        <w:t>bibliographic maintenance</w:t>
      </w:r>
      <w:r w:rsidR="00D41676">
        <w:rPr>
          <w:rFonts w:ascii="Times New Roman" w:hAnsi="Times New Roman" w:cs="Times New Roman"/>
          <w:sz w:val="24"/>
          <w:szCs w:val="24"/>
        </w:rPr>
        <w:t xml:space="preserve"> projects</w:t>
      </w:r>
      <w:r w:rsidR="00F85696" w:rsidRPr="00620B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5EE55E" w14:textId="77777777" w:rsidR="00F85696" w:rsidRPr="00620BA1" w:rsidRDefault="00F85696" w:rsidP="00F8569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 xml:space="preserve">Train librarians and staff to use the advanced features of </w:t>
      </w:r>
      <w:r w:rsidR="00C40068">
        <w:rPr>
          <w:rFonts w:ascii="Times New Roman" w:hAnsi="Times New Roman" w:cs="Times New Roman"/>
          <w:sz w:val="24"/>
          <w:szCs w:val="24"/>
        </w:rPr>
        <w:t>Alma</w:t>
      </w:r>
      <w:r w:rsidRPr="00620BA1">
        <w:rPr>
          <w:rFonts w:ascii="Times New Roman" w:hAnsi="Times New Roman" w:cs="Times New Roman"/>
          <w:sz w:val="24"/>
          <w:szCs w:val="24"/>
        </w:rPr>
        <w:t>.</w:t>
      </w:r>
    </w:p>
    <w:p w14:paraId="329242EE" w14:textId="77777777" w:rsidR="00F85696" w:rsidRPr="00620BA1" w:rsidRDefault="00F85696" w:rsidP="00F8569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Assist in collection analysis.</w:t>
      </w:r>
    </w:p>
    <w:p w14:paraId="301E8100" w14:textId="77777777" w:rsidR="00F85696" w:rsidRPr="00620BA1" w:rsidRDefault="00F85696" w:rsidP="00F8569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Compile usage statistics for collection development purposes.</w:t>
      </w:r>
    </w:p>
    <w:p w14:paraId="1D479CFE" w14:textId="77777777" w:rsidR="00F85696" w:rsidRPr="00620BA1" w:rsidRDefault="00F85696" w:rsidP="00F8569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 xml:space="preserve">Prepare annual budget </w:t>
      </w:r>
      <w:r w:rsidR="009D7DE3" w:rsidRPr="00620BA1">
        <w:rPr>
          <w:rFonts w:ascii="Times New Roman" w:hAnsi="Times New Roman" w:cs="Times New Roman"/>
          <w:sz w:val="24"/>
          <w:szCs w:val="24"/>
        </w:rPr>
        <w:t xml:space="preserve">and statistical </w:t>
      </w:r>
      <w:r w:rsidRPr="00620BA1">
        <w:rPr>
          <w:rFonts w:ascii="Times New Roman" w:hAnsi="Times New Roman" w:cs="Times New Roman"/>
          <w:sz w:val="24"/>
          <w:szCs w:val="24"/>
        </w:rPr>
        <w:t>reports for the Library Director</w:t>
      </w:r>
      <w:r w:rsidR="009D7DE3" w:rsidRPr="00620BA1">
        <w:rPr>
          <w:rFonts w:ascii="Times New Roman" w:hAnsi="Times New Roman" w:cs="Times New Roman"/>
          <w:sz w:val="24"/>
          <w:szCs w:val="24"/>
        </w:rPr>
        <w:t xml:space="preserve"> and the University</w:t>
      </w:r>
      <w:r w:rsidRPr="00620BA1">
        <w:rPr>
          <w:rFonts w:ascii="Times New Roman" w:hAnsi="Times New Roman" w:cs="Times New Roman"/>
          <w:sz w:val="24"/>
          <w:szCs w:val="24"/>
        </w:rPr>
        <w:t>.</w:t>
      </w:r>
    </w:p>
    <w:p w14:paraId="5F5E7465" w14:textId="77777777" w:rsidR="00F85696" w:rsidRPr="00620BA1" w:rsidRDefault="00F85696" w:rsidP="00B76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A42267" w14:textId="77777777" w:rsidR="00B767DA" w:rsidRPr="00620BA1" w:rsidRDefault="00462BC6" w:rsidP="00B7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Rutgers University Law Library </w:t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sz w:val="24"/>
          <w:szCs w:val="24"/>
        </w:rPr>
        <w:t>Camden, NJ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br/>
      </w:r>
      <w:r w:rsidRPr="00620BA1">
        <w:rPr>
          <w:rFonts w:ascii="Times New Roman" w:eastAsia="Times New Roman" w:hAnsi="Times New Roman" w:cs="Times New Roman"/>
          <w:i/>
          <w:iCs/>
          <w:sz w:val="24"/>
          <w:szCs w:val="24"/>
        </w:rPr>
        <w:t>Technical Services Supervisor</w:t>
      </w:r>
      <w:r w:rsidR="00F85696" w:rsidRPr="00620BA1">
        <w:rPr>
          <w:rFonts w:ascii="Times New Roman" w:eastAsia="Times New Roman" w:hAnsi="Times New Roman" w:cs="Times New Roman"/>
          <w:sz w:val="24"/>
          <w:szCs w:val="24"/>
        </w:rPr>
        <w:t>, September 2002-September 2014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C8AFD8" w14:textId="77777777" w:rsidR="00B767DA" w:rsidRPr="00620BA1" w:rsidRDefault="00462BC6" w:rsidP="00B767D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>Supe</w:t>
      </w:r>
      <w:r w:rsidR="00E879DC" w:rsidRPr="00620BA1">
        <w:rPr>
          <w:rFonts w:ascii="Times New Roman" w:eastAsia="Times New Roman" w:hAnsi="Times New Roman" w:cs="Times New Roman"/>
          <w:sz w:val="24"/>
          <w:szCs w:val="24"/>
        </w:rPr>
        <w:t>rvise and evaluate</w:t>
      </w:r>
      <w:r w:rsidR="00C92171" w:rsidRPr="00620BA1">
        <w:rPr>
          <w:rFonts w:ascii="Times New Roman" w:eastAsia="Times New Roman" w:hAnsi="Times New Roman" w:cs="Times New Roman"/>
          <w:sz w:val="24"/>
          <w:szCs w:val="24"/>
        </w:rPr>
        <w:t xml:space="preserve"> work of five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407" w:rsidRPr="00620BA1">
        <w:rPr>
          <w:rFonts w:ascii="Times New Roman" w:eastAsia="Times New Roman" w:hAnsi="Times New Roman" w:cs="Times New Roman"/>
          <w:sz w:val="24"/>
          <w:szCs w:val="24"/>
        </w:rPr>
        <w:t xml:space="preserve">full time 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library assistants. </w:t>
      </w:r>
    </w:p>
    <w:p w14:paraId="620ED6EB" w14:textId="77777777" w:rsidR="00C92171" w:rsidRPr="00620BA1" w:rsidRDefault="00C92171" w:rsidP="00B767DA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napToGrid w:val="0"/>
          <w:sz w:val="24"/>
          <w:szCs w:val="24"/>
        </w:rPr>
        <w:t>M</w:t>
      </w:r>
      <w:r w:rsidR="002702CA" w:rsidRPr="00620BA1">
        <w:rPr>
          <w:rFonts w:ascii="Times New Roman" w:hAnsi="Times New Roman" w:cs="Times New Roman"/>
          <w:sz w:val="24"/>
          <w:szCs w:val="24"/>
        </w:rPr>
        <w:t>anage</w:t>
      </w:r>
      <w:r w:rsidRPr="00620BA1">
        <w:rPr>
          <w:rFonts w:ascii="Times New Roman" w:hAnsi="Times New Roman" w:cs="Times New Roman"/>
          <w:sz w:val="24"/>
          <w:szCs w:val="24"/>
        </w:rPr>
        <w:t xml:space="preserve"> expenditures of the departmental</w:t>
      </w:r>
      <w:r w:rsidR="00CC67ED" w:rsidRPr="00620BA1">
        <w:rPr>
          <w:rFonts w:ascii="Times New Roman" w:hAnsi="Times New Roman" w:cs="Times New Roman"/>
          <w:sz w:val="24"/>
          <w:szCs w:val="24"/>
        </w:rPr>
        <w:t xml:space="preserve"> book budget</w:t>
      </w:r>
      <w:r w:rsidR="00C00DD7" w:rsidRPr="00620BA1">
        <w:rPr>
          <w:rFonts w:ascii="Times New Roman" w:hAnsi="Times New Roman" w:cs="Times New Roman"/>
          <w:sz w:val="24"/>
          <w:szCs w:val="24"/>
        </w:rPr>
        <w:t>.</w:t>
      </w:r>
    </w:p>
    <w:p w14:paraId="6E57F353" w14:textId="77777777" w:rsidR="00C92171" w:rsidRPr="00620BA1" w:rsidRDefault="00C92171" w:rsidP="00B767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Process invoices for payment, resolve billing issues with vendors and the University.</w:t>
      </w:r>
    </w:p>
    <w:p w14:paraId="3F1E9DF4" w14:textId="77777777" w:rsidR="00C92171" w:rsidRPr="00620BA1" w:rsidRDefault="00D544A3" w:rsidP="00B767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Catalog both print and non-print materials</w:t>
      </w:r>
      <w:r w:rsidR="00EA4F22" w:rsidRPr="00620BA1">
        <w:rPr>
          <w:rFonts w:ascii="Times New Roman" w:hAnsi="Times New Roman" w:cs="Times New Roman"/>
          <w:sz w:val="24"/>
          <w:szCs w:val="24"/>
        </w:rPr>
        <w:t xml:space="preserve"> according to AACR2 and RDA standards</w:t>
      </w:r>
      <w:r w:rsidR="00C00DD7" w:rsidRPr="00620BA1">
        <w:rPr>
          <w:rFonts w:ascii="Times New Roman" w:hAnsi="Times New Roman" w:cs="Times New Roman"/>
          <w:sz w:val="24"/>
          <w:szCs w:val="24"/>
        </w:rPr>
        <w:t>.</w:t>
      </w:r>
    </w:p>
    <w:p w14:paraId="149E7B93" w14:textId="77777777" w:rsidR="00C92171" w:rsidRPr="00620BA1" w:rsidRDefault="00C92171" w:rsidP="00B767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Handle the maintenance of both print and online subscriptions</w:t>
      </w:r>
      <w:r w:rsidR="00005910" w:rsidRPr="00620BA1">
        <w:rPr>
          <w:rFonts w:ascii="Times New Roman" w:hAnsi="Times New Roman" w:cs="Times New Roman"/>
          <w:sz w:val="24"/>
          <w:szCs w:val="24"/>
        </w:rPr>
        <w:t>.</w:t>
      </w:r>
    </w:p>
    <w:p w14:paraId="1EF77964" w14:textId="77777777" w:rsidR="00C92171" w:rsidRPr="00620BA1" w:rsidRDefault="00C92171" w:rsidP="00B767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Maintain the integrated library system</w:t>
      </w:r>
      <w:r w:rsidR="00EA4F22" w:rsidRPr="00620BA1">
        <w:rPr>
          <w:rFonts w:ascii="Times New Roman" w:hAnsi="Times New Roman" w:cs="Times New Roman"/>
          <w:sz w:val="24"/>
          <w:szCs w:val="24"/>
        </w:rPr>
        <w:t xml:space="preserve"> (Millennium</w:t>
      </w:r>
      <w:r w:rsidR="003B6D66" w:rsidRPr="00620BA1">
        <w:rPr>
          <w:rFonts w:ascii="Times New Roman" w:hAnsi="Times New Roman" w:cs="Times New Roman"/>
          <w:sz w:val="24"/>
          <w:szCs w:val="24"/>
        </w:rPr>
        <w:t>)</w:t>
      </w:r>
      <w:r w:rsidR="009A4407" w:rsidRPr="00620BA1">
        <w:rPr>
          <w:rFonts w:ascii="Times New Roman" w:hAnsi="Times New Roman" w:cs="Times New Roman"/>
          <w:sz w:val="24"/>
          <w:szCs w:val="24"/>
        </w:rPr>
        <w:t xml:space="preserve"> including system upgrades</w:t>
      </w:r>
      <w:r w:rsidRPr="00620B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F8B3A4" w14:textId="77777777" w:rsidR="0033164C" w:rsidRPr="00620BA1" w:rsidRDefault="0033164C" w:rsidP="00B767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Train librarians and staff to use th</w:t>
      </w:r>
      <w:r w:rsidR="00EA4F22" w:rsidRPr="00620BA1">
        <w:rPr>
          <w:rFonts w:ascii="Times New Roman" w:hAnsi="Times New Roman" w:cs="Times New Roman"/>
          <w:sz w:val="24"/>
          <w:szCs w:val="24"/>
        </w:rPr>
        <w:t>e advanced features of Millennium</w:t>
      </w:r>
      <w:r w:rsidRPr="00620BA1">
        <w:rPr>
          <w:rFonts w:ascii="Times New Roman" w:hAnsi="Times New Roman" w:cs="Times New Roman"/>
          <w:sz w:val="24"/>
          <w:szCs w:val="24"/>
        </w:rPr>
        <w:t>.</w:t>
      </w:r>
    </w:p>
    <w:p w14:paraId="5E106AE6" w14:textId="77777777" w:rsidR="0033164C" w:rsidRPr="00620BA1" w:rsidRDefault="0033164C" w:rsidP="00B767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Compile usage statistics for collection development purposes.</w:t>
      </w:r>
    </w:p>
    <w:p w14:paraId="36E1EEF8" w14:textId="77777777" w:rsidR="00B767DA" w:rsidRPr="00620BA1" w:rsidRDefault="009A4407" w:rsidP="00B767D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z w:val="24"/>
          <w:szCs w:val="24"/>
        </w:rPr>
        <w:t>Prepare annual budget reports for the Library Director.</w:t>
      </w:r>
    </w:p>
    <w:p w14:paraId="14996BC6" w14:textId="77777777" w:rsidR="00B767DA" w:rsidRPr="00620BA1" w:rsidRDefault="00B767DA" w:rsidP="0078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84FF0" w14:textId="77777777" w:rsidR="00462BC6" w:rsidRPr="00620BA1" w:rsidRDefault="00462BC6" w:rsidP="00B7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Rutgers University Law Library </w:t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6405" w:rsidRPr="00620B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0BA1">
        <w:rPr>
          <w:rFonts w:ascii="Times New Roman" w:eastAsia="Times New Roman" w:hAnsi="Times New Roman" w:cs="Times New Roman"/>
          <w:b/>
          <w:sz w:val="24"/>
          <w:szCs w:val="24"/>
        </w:rPr>
        <w:t>Camden, NJ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br/>
      </w:r>
      <w:r w:rsidR="00926201" w:rsidRPr="00620BA1">
        <w:rPr>
          <w:rFonts w:ascii="Times New Roman" w:eastAsia="Times New Roman" w:hAnsi="Times New Roman" w:cs="Times New Roman"/>
          <w:i/>
          <w:iCs/>
          <w:sz w:val="24"/>
          <w:szCs w:val="24"/>
        </w:rPr>
        <w:t>Library</w:t>
      </w:r>
      <w:r w:rsidR="009A4407" w:rsidRPr="00620B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26201" w:rsidRPr="00620BA1">
        <w:rPr>
          <w:rFonts w:ascii="Times New Roman" w:eastAsia="Times New Roman" w:hAnsi="Times New Roman" w:cs="Times New Roman"/>
          <w:i/>
          <w:iCs/>
          <w:sz w:val="24"/>
          <w:szCs w:val="24"/>
        </w:rPr>
        <w:t>Assistant II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>, August 1997</w:t>
      </w:r>
      <w:r w:rsidR="00CC26B8" w:rsidRPr="00620BA1">
        <w:rPr>
          <w:rFonts w:ascii="Times New Roman" w:eastAsia="Times New Roman" w:hAnsi="Times New Roman" w:cs="Times New Roman"/>
          <w:sz w:val="24"/>
          <w:szCs w:val="24"/>
        </w:rPr>
        <w:t>-September 2002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AF8F32" w14:textId="77777777" w:rsidR="00926201" w:rsidRPr="00620BA1" w:rsidRDefault="00926201" w:rsidP="00B767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napToGrid w:val="0"/>
          <w:sz w:val="24"/>
        </w:rPr>
        <w:t>Process</w:t>
      </w:r>
      <w:r w:rsidR="0033164C" w:rsidRPr="00620BA1">
        <w:rPr>
          <w:rFonts w:ascii="Times New Roman" w:hAnsi="Times New Roman" w:cs="Times New Roman"/>
          <w:snapToGrid w:val="0"/>
          <w:sz w:val="24"/>
        </w:rPr>
        <w:t>ed</w:t>
      </w:r>
      <w:r w:rsidRPr="00620BA1">
        <w:rPr>
          <w:rFonts w:ascii="Times New Roman" w:hAnsi="Times New Roman" w:cs="Times New Roman"/>
          <w:snapToGrid w:val="0"/>
          <w:sz w:val="24"/>
        </w:rPr>
        <w:t xml:space="preserve"> incoming serials</w:t>
      </w:r>
      <w:r w:rsidR="00C00DD7" w:rsidRPr="00620BA1">
        <w:rPr>
          <w:rFonts w:ascii="Times New Roman" w:hAnsi="Times New Roman" w:cs="Times New Roman"/>
          <w:snapToGrid w:val="0"/>
          <w:sz w:val="24"/>
        </w:rPr>
        <w:t>.</w:t>
      </w:r>
      <w:r w:rsidRPr="00620BA1">
        <w:rPr>
          <w:rFonts w:ascii="Times New Roman" w:hAnsi="Times New Roman" w:cs="Times New Roman"/>
          <w:snapToGrid w:val="0"/>
          <w:sz w:val="24"/>
        </w:rPr>
        <w:t xml:space="preserve"> </w:t>
      </w:r>
    </w:p>
    <w:p w14:paraId="69151EF1" w14:textId="77777777" w:rsidR="00926201" w:rsidRPr="00620BA1" w:rsidRDefault="00926201" w:rsidP="00B767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napToGrid w:val="0"/>
          <w:sz w:val="24"/>
        </w:rPr>
        <w:t>Update</w:t>
      </w:r>
      <w:r w:rsidR="0033164C" w:rsidRPr="00620BA1">
        <w:rPr>
          <w:rFonts w:ascii="Times New Roman" w:hAnsi="Times New Roman" w:cs="Times New Roman"/>
          <w:snapToGrid w:val="0"/>
          <w:sz w:val="24"/>
        </w:rPr>
        <w:t>d</w:t>
      </w:r>
      <w:r w:rsidRPr="00620BA1">
        <w:rPr>
          <w:rFonts w:ascii="Times New Roman" w:hAnsi="Times New Roman" w:cs="Times New Roman"/>
          <w:snapToGrid w:val="0"/>
          <w:sz w:val="24"/>
        </w:rPr>
        <w:t xml:space="preserve"> li</w:t>
      </w:r>
      <w:r w:rsidR="00EA4F22" w:rsidRPr="00620BA1">
        <w:rPr>
          <w:rFonts w:ascii="Times New Roman" w:hAnsi="Times New Roman" w:cs="Times New Roman"/>
          <w:snapToGrid w:val="0"/>
          <w:sz w:val="24"/>
        </w:rPr>
        <w:t>brary holdings in the Innovative</w:t>
      </w:r>
      <w:r w:rsidRPr="00620BA1">
        <w:rPr>
          <w:rFonts w:ascii="Times New Roman" w:hAnsi="Times New Roman" w:cs="Times New Roman"/>
          <w:snapToGrid w:val="0"/>
          <w:sz w:val="24"/>
        </w:rPr>
        <w:t xml:space="preserve"> system</w:t>
      </w:r>
      <w:r w:rsidR="00C00DD7" w:rsidRPr="00620BA1">
        <w:rPr>
          <w:rFonts w:ascii="Times New Roman" w:hAnsi="Times New Roman" w:cs="Times New Roman"/>
          <w:snapToGrid w:val="0"/>
          <w:sz w:val="24"/>
        </w:rPr>
        <w:t>.</w:t>
      </w:r>
      <w:r w:rsidRPr="00620BA1">
        <w:rPr>
          <w:rFonts w:ascii="Times New Roman" w:hAnsi="Times New Roman" w:cs="Times New Roman"/>
          <w:snapToGrid w:val="0"/>
          <w:sz w:val="24"/>
        </w:rPr>
        <w:t xml:space="preserve"> </w:t>
      </w:r>
    </w:p>
    <w:p w14:paraId="6A510314" w14:textId="77777777" w:rsidR="00926201" w:rsidRPr="00620BA1" w:rsidRDefault="00926201" w:rsidP="00B767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napToGrid w:val="0"/>
          <w:sz w:val="24"/>
        </w:rPr>
        <w:t>Update</w:t>
      </w:r>
      <w:r w:rsidR="0033164C" w:rsidRPr="00620BA1">
        <w:rPr>
          <w:rFonts w:ascii="Times New Roman" w:hAnsi="Times New Roman" w:cs="Times New Roman"/>
          <w:snapToGrid w:val="0"/>
          <w:sz w:val="24"/>
        </w:rPr>
        <w:t>d</w:t>
      </w:r>
      <w:r w:rsidRPr="00620BA1">
        <w:rPr>
          <w:rFonts w:ascii="Times New Roman" w:hAnsi="Times New Roman" w:cs="Times New Roman"/>
          <w:snapToGrid w:val="0"/>
          <w:sz w:val="24"/>
        </w:rPr>
        <w:t xml:space="preserve"> printed subject materials</w:t>
      </w:r>
      <w:r w:rsidR="00C00DD7" w:rsidRPr="00620BA1">
        <w:rPr>
          <w:rFonts w:ascii="Times New Roman" w:hAnsi="Times New Roman" w:cs="Times New Roman"/>
          <w:snapToGrid w:val="0"/>
          <w:sz w:val="24"/>
        </w:rPr>
        <w:t>.</w:t>
      </w:r>
    </w:p>
    <w:p w14:paraId="40EFF5F3" w14:textId="77777777" w:rsidR="00B767DA" w:rsidRPr="00620BA1" w:rsidRDefault="00B767DA" w:rsidP="00B767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B4364" w14:textId="77777777" w:rsidR="00534A37" w:rsidRPr="00620BA1" w:rsidRDefault="00534A37">
      <w:pPr>
        <w:rPr>
          <w:rStyle w:val="IntenseReference"/>
          <w:rFonts w:ascii="Times New Roman" w:hAnsi="Times New Roman" w:cs="Times New Roman"/>
          <w:color w:val="auto"/>
        </w:rPr>
      </w:pPr>
      <w:r w:rsidRPr="00620BA1">
        <w:rPr>
          <w:rStyle w:val="IntenseReference"/>
          <w:rFonts w:ascii="Times New Roman" w:hAnsi="Times New Roman" w:cs="Times New Roman"/>
          <w:color w:val="auto"/>
        </w:rPr>
        <w:br w:type="page"/>
      </w:r>
    </w:p>
    <w:p w14:paraId="3B15448C" w14:textId="77777777" w:rsidR="00D61770" w:rsidRPr="00620BA1" w:rsidRDefault="00D61770" w:rsidP="0037109B">
      <w:pPr>
        <w:spacing w:after="0" w:line="240" w:lineRule="auto"/>
        <w:rPr>
          <w:rStyle w:val="IntenseReference"/>
          <w:rFonts w:ascii="Times New Roman" w:hAnsi="Times New Roman" w:cs="Times New Roman"/>
          <w:color w:val="auto"/>
        </w:rPr>
      </w:pPr>
      <w:r w:rsidRPr="00620BA1">
        <w:rPr>
          <w:rStyle w:val="IntenseReference"/>
          <w:rFonts w:ascii="Times New Roman" w:hAnsi="Times New Roman" w:cs="Times New Roman"/>
          <w:color w:val="auto"/>
        </w:rPr>
        <w:lastRenderedPageBreak/>
        <w:t>PUBLICATIONS</w:t>
      </w:r>
    </w:p>
    <w:p w14:paraId="39F373F2" w14:textId="77777777" w:rsidR="00D61770" w:rsidRPr="00620BA1" w:rsidRDefault="00D61770" w:rsidP="00D61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/>
          <w:sz w:val="24"/>
          <w:szCs w:val="24"/>
        </w:rPr>
        <w:t>Articles</w:t>
      </w:r>
    </w:p>
    <w:p w14:paraId="4BB3D086" w14:textId="77777777" w:rsidR="00D61770" w:rsidRPr="00620BA1" w:rsidRDefault="00DA4E86" w:rsidP="00D6177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hAnsi="Times New Roman" w:cs="Times New Roman"/>
          <w:snapToGrid w:val="0"/>
          <w:sz w:val="24"/>
        </w:rPr>
        <w:t>Mitchell, Heather. (2017)</w:t>
      </w:r>
      <w:r w:rsidR="005910DE">
        <w:rPr>
          <w:rFonts w:ascii="Times New Roman" w:hAnsi="Times New Roman" w:cs="Times New Roman"/>
          <w:snapToGrid w:val="0"/>
          <w:sz w:val="24"/>
        </w:rPr>
        <w:t xml:space="preserve">. </w:t>
      </w:r>
      <w:r w:rsidR="000B3F65" w:rsidRPr="00620BA1">
        <w:rPr>
          <w:rFonts w:ascii="Times New Roman" w:hAnsi="Times New Roman" w:cs="Times New Roman"/>
          <w:snapToGrid w:val="0"/>
          <w:sz w:val="24"/>
        </w:rPr>
        <w:t>The</w:t>
      </w:r>
      <w:r w:rsidR="00D61770" w:rsidRPr="00620BA1">
        <w:rPr>
          <w:rFonts w:ascii="Times New Roman" w:hAnsi="Times New Roman" w:cs="Times New Roman"/>
          <w:snapToGrid w:val="0"/>
          <w:sz w:val="24"/>
        </w:rPr>
        <w:t xml:space="preserve"> </w:t>
      </w:r>
      <w:r w:rsidR="008D74CD" w:rsidRPr="00620BA1">
        <w:rPr>
          <w:rFonts w:ascii="Times New Roman" w:hAnsi="Times New Roman" w:cs="Times New Roman"/>
          <w:snapToGrid w:val="0"/>
          <w:sz w:val="24"/>
        </w:rPr>
        <w:t>T</w:t>
      </w:r>
      <w:r w:rsidR="00D61770" w:rsidRPr="00620BA1">
        <w:rPr>
          <w:rFonts w:ascii="Times New Roman" w:hAnsi="Times New Roman" w:cs="Times New Roman"/>
          <w:snapToGrid w:val="0"/>
          <w:sz w:val="24"/>
        </w:rPr>
        <w:t xml:space="preserve">imes, </w:t>
      </w:r>
      <w:r w:rsidR="008D74CD" w:rsidRPr="00620BA1">
        <w:rPr>
          <w:rFonts w:ascii="Times New Roman" w:hAnsi="Times New Roman" w:cs="Times New Roman"/>
          <w:snapToGrid w:val="0"/>
          <w:sz w:val="24"/>
        </w:rPr>
        <w:t>T</w:t>
      </w:r>
      <w:r w:rsidR="00D61770" w:rsidRPr="00620BA1">
        <w:rPr>
          <w:rFonts w:ascii="Times New Roman" w:hAnsi="Times New Roman" w:cs="Times New Roman"/>
          <w:snapToGrid w:val="0"/>
          <w:sz w:val="24"/>
        </w:rPr>
        <w:t xml:space="preserve">hey </w:t>
      </w:r>
      <w:r w:rsidR="008D74CD" w:rsidRPr="00620BA1">
        <w:rPr>
          <w:rFonts w:ascii="Times New Roman" w:hAnsi="Times New Roman" w:cs="Times New Roman"/>
          <w:snapToGrid w:val="0"/>
          <w:sz w:val="24"/>
        </w:rPr>
        <w:t>A</w:t>
      </w:r>
      <w:r w:rsidR="00D61770" w:rsidRPr="00620BA1">
        <w:rPr>
          <w:rFonts w:ascii="Times New Roman" w:hAnsi="Times New Roman" w:cs="Times New Roman"/>
          <w:snapToGrid w:val="0"/>
          <w:sz w:val="24"/>
        </w:rPr>
        <w:t xml:space="preserve">re </w:t>
      </w:r>
      <w:r w:rsidRPr="00620BA1">
        <w:rPr>
          <w:rFonts w:ascii="Times New Roman" w:hAnsi="Times New Roman" w:cs="Times New Roman"/>
          <w:snapToGrid w:val="0"/>
          <w:sz w:val="24"/>
        </w:rPr>
        <w:t>Changing.</w:t>
      </w:r>
      <w:r w:rsidR="008D74CD" w:rsidRPr="00620BA1">
        <w:rPr>
          <w:rFonts w:ascii="Times New Roman" w:hAnsi="Times New Roman" w:cs="Times New Roman"/>
          <w:snapToGrid w:val="0"/>
          <w:sz w:val="24"/>
        </w:rPr>
        <w:t xml:space="preserve"> </w:t>
      </w:r>
      <w:r w:rsidR="008D74CD" w:rsidRPr="00620BA1">
        <w:rPr>
          <w:rFonts w:ascii="Times New Roman" w:hAnsi="Times New Roman" w:cs="Times New Roman"/>
          <w:i/>
          <w:snapToGrid w:val="0"/>
          <w:sz w:val="24"/>
        </w:rPr>
        <w:t>Technical Services Quarterly</w:t>
      </w:r>
      <w:r w:rsidRPr="00620BA1">
        <w:rPr>
          <w:rFonts w:ascii="Times New Roman" w:hAnsi="Times New Roman" w:cs="Times New Roman"/>
          <w:i/>
          <w:snapToGrid w:val="0"/>
          <w:sz w:val="24"/>
        </w:rPr>
        <w:t>,</w:t>
      </w:r>
      <w:r w:rsidRPr="00620BA1">
        <w:rPr>
          <w:rFonts w:ascii="Times New Roman" w:hAnsi="Times New Roman" w:cs="Times New Roman"/>
          <w:snapToGrid w:val="0"/>
          <w:sz w:val="24"/>
        </w:rPr>
        <w:t xml:space="preserve"> 34 (2)</w:t>
      </w:r>
      <w:r w:rsidR="00897927">
        <w:rPr>
          <w:rFonts w:ascii="Times New Roman" w:hAnsi="Times New Roman" w:cs="Times New Roman"/>
          <w:snapToGrid w:val="0"/>
          <w:sz w:val="24"/>
        </w:rPr>
        <w:t xml:space="preserve"> </w:t>
      </w:r>
      <w:hyperlink r:id="rId6" w:history="1">
        <w:r w:rsidR="00897927">
          <w:rPr>
            <w:rStyle w:val="Hyperlink"/>
            <w:rFonts w:ascii="Calibri" w:hAnsi="Calibri" w:cs="Calibri"/>
          </w:rPr>
          <w:t>http://dx.doi.org/10.1080/07317131.2017.1286838</w:t>
        </w:r>
      </w:hyperlink>
      <w:r w:rsidRPr="00620BA1">
        <w:rPr>
          <w:rFonts w:ascii="Times New Roman" w:hAnsi="Times New Roman" w:cs="Times New Roman"/>
          <w:snapToGrid w:val="0"/>
          <w:sz w:val="24"/>
        </w:rPr>
        <w:t>.</w:t>
      </w:r>
      <w:r w:rsidR="00E60946" w:rsidRPr="00620BA1">
        <w:rPr>
          <w:rFonts w:ascii="Times New Roman" w:hAnsi="Times New Roman" w:cs="Times New Roman"/>
          <w:snapToGrid w:val="0"/>
          <w:sz w:val="24"/>
        </w:rPr>
        <w:t xml:space="preserve">  </w:t>
      </w:r>
    </w:p>
    <w:p w14:paraId="4C5374B4" w14:textId="77777777" w:rsidR="000B3F65" w:rsidRPr="00620BA1" w:rsidRDefault="000B3F65" w:rsidP="000B3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/>
          <w:sz w:val="24"/>
          <w:szCs w:val="24"/>
        </w:rPr>
        <w:t>Book Reviews</w:t>
      </w:r>
    </w:p>
    <w:p w14:paraId="38B0F6EE" w14:textId="77777777" w:rsidR="0055214C" w:rsidRPr="00361ECD" w:rsidRDefault="0055214C" w:rsidP="0055214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Mitchell, Heather.  Review of </w:t>
      </w:r>
      <w:r w:rsidR="000B3F65" w:rsidRPr="0055214C">
        <w:rPr>
          <w:rFonts w:ascii="Times New Roman" w:eastAsia="Times New Roman" w:hAnsi="Times New Roman" w:cs="Times New Roman"/>
          <w:i/>
          <w:sz w:val="24"/>
          <w:szCs w:val="24"/>
        </w:rPr>
        <w:t>Cataloging Legal Literature 4</w:t>
      </w:r>
      <w:r w:rsidR="000B3F65" w:rsidRPr="0055214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="000B3F65" w:rsidRPr="0055214C">
        <w:rPr>
          <w:rFonts w:ascii="Times New Roman" w:eastAsia="Times New Roman" w:hAnsi="Times New Roman" w:cs="Times New Roman"/>
          <w:i/>
          <w:sz w:val="24"/>
          <w:szCs w:val="24"/>
        </w:rPr>
        <w:t xml:space="preserve"> edition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edited by 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Melody </w:t>
      </w:r>
      <w:proofErr w:type="spellStart"/>
      <w:r w:rsidRPr="00620BA1">
        <w:rPr>
          <w:rFonts w:ascii="Times New Roman" w:eastAsia="Times New Roman" w:hAnsi="Times New Roman" w:cs="Times New Roman"/>
          <w:sz w:val="24"/>
          <w:szCs w:val="24"/>
        </w:rPr>
        <w:t>Busse</w:t>
      </w:r>
      <w:proofErr w:type="spellEnd"/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Lembke and Melissa Beck</w:t>
      </w:r>
      <w:r w:rsidR="000B3F65" w:rsidRPr="00620B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0F0" w:rsidRPr="00620BA1">
        <w:rPr>
          <w:rStyle w:val="Emphasis"/>
          <w:rFonts w:ascii="Times New Roman" w:hAnsi="Times New Roman" w:cs="Times New Roman"/>
          <w:sz w:val="24"/>
          <w:szCs w:val="24"/>
        </w:rPr>
        <w:t>Library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 Resources &amp; Technical Services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61 (4), 2017.   </w:t>
      </w:r>
      <w:hyperlink r:id="rId7" w:history="1">
        <w:r>
          <w:rPr>
            <w:rStyle w:val="Hyperlink"/>
          </w:rPr>
          <w:t>http://dx.doi.org/10.5860/lrts.61n4.239</w:t>
        </w:r>
      </w:hyperlink>
      <w:r>
        <w:t>.</w:t>
      </w:r>
    </w:p>
    <w:p w14:paraId="77FDE49F" w14:textId="77777777" w:rsidR="00361ECD" w:rsidRDefault="00361ECD" w:rsidP="00361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Column</w:t>
      </w:r>
    </w:p>
    <w:p w14:paraId="623891A2" w14:textId="77777777" w:rsidR="00361ECD" w:rsidRPr="00361ECD" w:rsidRDefault="00361ECD" w:rsidP="00361EC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Mitchell, Heather.  Favorite Apps 4 Clicks – Zotero.  </w:t>
      </w:r>
      <w:r w:rsidRPr="00361ECD">
        <w:rPr>
          <w:rFonts w:ascii="Times New Roman" w:eastAsia="Times New Roman" w:hAnsi="Times New Roman" w:cs="Times New Roman"/>
          <w:i/>
          <w:sz w:val="24"/>
          <w:szCs w:val="24"/>
        </w:rPr>
        <w:t>AALL Spectrum</w:t>
      </w:r>
      <w:r>
        <w:rPr>
          <w:rFonts w:ascii="Times New Roman" w:eastAsia="Times New Roman" w:hAnsi="Times New Roman" w:cs="Times New Roman"/>
          <w:sz w:val="24"/>
          <w:szCs w:val="24"/>
        </w:rPr>
        <w:t>, 22 (3), January/February 2018.</w:t>
      </w:r>
    </w:p>
    <w:p w14:paraId="2F37E705" w14:textId="77777777" w:rsidR="00DA4E86" w:rsidRPr="00620BA1" w:rsidRDefault="00DA4E86" w:rsidP="00DA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66544" w14:textId="77777777" w:rsidR="00DA4E86" w:rsidRPr="00620BA1" w:rsidRDefault="00DA4E86" w:rsidP="00DA4E86">
      <w:pPr>
        <w:spacing w:after="0" w:line="240" w:lineRule="auto"/>
        <w:rPr>
          <w:rStyle w:val="IntenseReference"/>
          <w:rFonts w:ascii="Times New Roman" w:hAnsi="Times New Roman" w:cs="Times New Roman"/>
          <w:color w:val="auto"/>
        </w:rPr>
      </w:pPr>
      <w:r w:rsidRPr="00620BA1">
        <w:rPr>
          <w:rStyle w:val="IntenseReference"/>
          <w:rFonts w:ascii="Times New Roman" w:hAnsi="Times New Roman" w:cs="Times New Roman"/>
          <w:color w:val="auto"/>
        </w:rPr>
        <w:t>PRESENTATIONS</w:t>
      </w:r>
    </w:p>
    <w:p w14:paraId="208788E5" w14:textId="77777777" w:rsidR="000628E4" w:rsidRPr="00341999" w:rsidRDefault="00DA4E86" w:rsidP="0037109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mallCaps/>
          <w:spacing w:val="5"/>
          <w:u w:val="single"/>
        </w:rPr>
      </w:pPr>
      <w:r w:rsidRPr="00620BA1">
        <w:rPr>
          <w:rFonts w:ascii="Times New Roman" w:hAnsi="Times New Roman" w:cs="Times New Roman"/>
          <w:b/>
          <w:bCs/>
          <w:sz w:val="24"/>
          <w:szCs w:val="24"/>
        </w:rPr>
        <w:t xml:space="preserve">"It’s not a question of IF, but WHEN: Migrating to a Next Generation ILS." </w:t>
      </w:r>
      <w:r w:rsidRPr="00620BA1">
        <w:rPr>
          <w:rFonts w:ascii="Times New Roman" w:hAnsi="Times New Roman" w:cs="Times New Roman"/>
          <w:bCs/>
          <w:sz w:val="24"/>
          <w:szCs w:val="24"/>
        </w:rPr>
        <w:t>American Library Association Annual Conference, Orlando, FL.  June 25, 2016.</w:t>
      </w:r>
    </w:p>
    <w:p w14:paraId="0A9B6C99" w14:textId="77777777" w:rsidR="00341999" w:rsidRPr="00620BA1" w:rsidRDefault="00341999" w:rsidP="0037109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mallCaps/>
          <w:spacing w:val="5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“Continuing the conversation of system migrations” – OBS-SIS Hot Topic.</w:t>
      </w:r>
      <w:r>
        <w:rPr>
          <w:rFonts w:ascii="Times New Roman" w:hAnsi="Times New Roman" w:cs="Times New Roman"/>
          <w:bCs/>
          <w:sz w:val="24"/>
          <w:szCs w:val="24"/>
        </w:rPr>
        <w:t xml:space="preserve">  American Associations of Law Libraries Annual Meeting, Washington DC, July 15, 2019.</w:t>
      </w:r>
    </w:p>
    <w:p w14:paraId="07A1CDED" w14:textId="77777777" w:rsidR="00DA4E86" w:rsidRPr="00620BA1" w:rsidRDefault="00DA4E86" w:rsidP="00DA4E86">
      <w:pPr>
        <w:pStyle w:val="ListParagraph"/>
        <w:spacing w:after="0" w:line="240" w:lineRule="auto"/>
        <w:rPr>
          <w:rStyle w:val="IntenseReference"/>
          <w:rFonts w:ascii="Times New Roman" w:hAnsi="Times New Roman" w:cs="Times New Roman"/>
          <w:color w:val="auto"/>
        </w:rPr>
      </w:pPr>
    </w:p>
    <w:p w14:paraId="6565B43E" w14:textId="77777777" w:rsidR="00462BC6" w:rsidRPr="00620BA1" w:rsidRDefault="0037109B" w:rsidP="0037109B">
      <w:pPr>
        <w:spacing w:after="0" w:line="240" w:lineRule="auto"/>
        <w:rPr>
          <w:rStyle w:val="IntenseReference"/>
          <w:rFonts w:ascii="Times New Roman" w:hAnsi="Times New Roman" w:cs="Times New Roman"/>
          <w:color w:val="auto"/>
        </w:rPr>
      </w:pPr>
      <w:r w:rsidRPr="00620BA1">
        <w:rPr>
          <w:rStyle w:val="IntenseReference"/>
          <w:rFonts w:ascii="Times New Roman" w:hAnsi="Times New Roman" w:cs="Times New Roman"/>
          <w:color w:val="auto"/>
        </w:rPr>
        <w:t>PROFESSIONAL DEVELOPMENT</w:t>
      </w:r>
      <w:r w:rsidR="0051544F" w:rsidRPr="00620BA1">
        <w:rPr>
          <w:rStyle w:val="IntenseReference"/>
          <w:rFonts w:ascii="Times New Roman" w:hAnsi="Times New Roman" w:cs="Times New Roman"/>
          <w:color w:val="auto"/>
        </w:rPr>
        <w:t xml:space="preserve"> &amp; CONTINUING EDUCATION</w:t>
      </w:r>
      <w:r w:rsidR="00462BC6" w:rsidRPr="00620BA1">
        <w:rPr>
          <w:rStyle w:val="IntenseReference"/>
          <w:rFonts w:ascii="Times New Roman" w:hAnsi="Times New Roman" w:cs="Times New Roman"/>
          <w:color w:val="auto"/>
        </w:rPr>
        <w:t xml:space="preserve"> </w:t>
      </w:r>
    </w:p>
    <w:p w14:paraId="13B1397D" w14:textId="77777777" w:rsidR="008628B9" w:rsidRPr="008628B9" w:rsidRDefault="008628B9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Best of Ex Libris Knowledge Days Webinar Series</w:t>
      </w:r>
      <w:r w:rsidRPr="00862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(June/July 2021)</w:t>
      </w:r>
    </w:p>
    <w:p w14:paraId="09C0A2BE" w14:textId="25A70681" w:rsidR="00C40068" w:rsidRDefault="00C40068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Alma Certified Administrator (September 2019)</w:t>
      </w:r>
    </w:p>
    <w:p w14:paraId="3E2FFBEF" w14:textId="77777777" w:rsidR="009914DA" w:rsidRDefault="009914DA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of Congress BIBFRAME Progress (March 2019)</w:t>
      </w:r>
    </w:p>
    <w:p w14:paraId="51E0E068" w14:textId="77777777" w:rsidR="0051544F" w:rsidRPr="00620BA1" w:rsidRDefault="0051544F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>Creating sustainability through innovation (December 2015)</w:t>
      </w:r>
    </w:p>
    <w:p w14:paraId="3B0DD4CA" w14:textId="77777777" w:rsidR="0051544F" w:rsidRPr="00620BA1" w:rsidRDefault="0051544F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>Simplifying access while realizing efficiencies in a law library (November 2015)</w:t>
      </w:r>
    </w:p>
    <w:p w14:paraId="1CA92F83" w14:textId="77777777" w:rsidR="0051544F" w:rsidRPr="00620BA1" w:rsidRDefault="0051544F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Ready, Set, GO: Making the move from FirstSearch to </w:t>
      </w:r>
      <w:proofErr w:type="spellStart"/>
      <w:r w:rsidRPr="00620BA1">
        <w:rPr>
          <w:rFonts w:ascii="Times New Roman" w:eastAsia="Times New Roman" w:hAnsi="Times New Roman" w:cs="Times New Roman"/>
          <w:sz w:val="24"/>
          <w:szCs w:val="24"/>
        </w:rPr>
        <w:t>WorldCat</w:t>
      </w:r>
      <w:proofErr w:type="spellEnd"/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 Discovery (September 2015)</w:t>
      </w:r>
    </w:p>
    <w:p w14:paraId="21907E2C" w14:textId="77777777" w:rsidR="00F85696" w:rsidRPr="00620BA1" w:rsidRDefault="00F85696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AALL </w:t>
      </w:r>
      <w:r w:rsidR="0051544F" w:rsidRPr="00620BA1">
        <w:rPr>
          <w:rFonts w:ascii="Times New Roman" w:eastAsia="Times New Roman" w:hAnsi="Times New Roman" w:cs="Times New Roman"/>
          <w:sz w:val="24"/>
          <w:szCs w:val="24"/>
        </w:rPr>
        <w:t>annual meeting (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341999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534A37" w:rsidRPr="00620BA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451FB2" w14:textId="77777777" w:rsidR="00534A37" w:rsidRPr="00620BA1" w:rsidRDefault="00534A37" w:rsidP="00534A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CALI (Center for Computer Assisted Legal Information) conference (2015) </w:t>
      </w:r>
    </w:p>
    <w:p w14:paraId="59DDD4F7" w14:textId="023DB27B" w:rsidR="0037109B" w:rsidRPr="00620BA1" w:rsidRDefault="00F85696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ALA Annual </w:t>
      </w:r>
      <w:r w:rsidR="0051544F" w:rsidRPr="00620BA1">
        <w:rPr>
          <w:rFonts w:ascii="Times New Roman" w:eastAsia="Times New Roman" w:hAnsi="Times New Roman" w:cs="Times New Roman"/>
          <w:sz w:val="24"/>
          <w:szCs w:val="24"/>
        </w:rPr>
        <w:t>Meeting (</w:t>
      </w:r>
      <w:r w:rsidR="00A310AF">
        <w:rPr>
          <w:rFonts w:ascii="Times New Roman" w:eastAsia="Times New Roman" w:hAnsi="Times New Roman" w:cs="Times New Roman"/>
          <w:sz w:val="24"/>
          <w:szCs w:val="24"/>
        </w:rPr>
        <w:t>2013-20</w:t>
      </w:r>
      <w:r w:rsidR="00F37CD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1544F" w:rsidRPr="00620BA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3FF7C0" w14:textId="77777777" w:rsidR="0037109B" w:rsidRPr="00620BA1" w:rsidRDefault="0037109B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ALA Mid-Winter </w:t>
      </w:r>
      <w:r w:rsidR="0051544F" w:rsidRPr="00620BA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20BA1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F33992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D41676">
        <w:rPr>
          <w:rFonts w:ascii="Times New Roman" w:eastAsia="Times New Roman" w:hAnsi="Times New Roman" w:cs="Times New Roman"/>
          <w:sz w:val="24"/>
          <w:szCs w:val="24"/>
        </w:rPr>
        <w:t>-18</w:t>
      </w:r>
      <w:r w:rsidR="0051544F" w:rsidRPr="00620BA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10496E" w14:textId="10DDBAA0" w:rsidR="0037109B" w:rsidRPr="00620BA1" w:rsidRDefault="0037109B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Innovative </w:t>
      </w:r>
      <w:r w:rsidR="004275EC" w:rsidRPr="00620BA1">
        <w:rPr>
          <w:rFonts w:ascii="Times New Roman" w:eastAsia="Times New Roman" w:hAnsi="Times New Roman" w:cs="Times New Roman"/>
          <w:sz w:val="24"/>
          <w:szCs w:val="24"/>
        </w:rPr>
        <w:t xml:space="preserve">Interfaces </w:t>
      </w:r>
      <w:r w:rsidR="0051544F" w:rsidRPr="00620BA1">
        <w:rPr>
          <w:rFonts w:ascii="Times New Roman" w:eastAsia="Times New Roman" w:hAnsi="Times New Roman" w:cs="Times New Roman"/>
          <w:sz w:val="24"/>
          <w:szCs w:val="24"/>
        </w:rPr>
        <w:t xml:space="preserve">– Managing Technical Services (March </w:t>
      </w:r>
      <w:r w:rsidR="004275EC" w:rsidRPr="00620BA1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51544F" w:rsidRPr="00620BA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DDE224" w14:textId="77777777" w:rsidR="0051544F" w:rsidRPr="00620BA1" w:rsidRDefault="0051544F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>RDA for Administrators: Managing the Transition in Your Library (October 2010)</w:t>
      </w:r>
    </w:p>
    <w:p w14:paraId="39396F79" w14:textId="77777777" w:rsidR="0051544F" w:rsidRPr="00620BA1" w:rsidRDefault="0051544F" w:rsidP="003710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OCLC Cataloging Basics for New Users of </w:t>
      </w:r>
      <w:proofErr w:type="spellStart"/>
      <w:r w:rsidRPr="00620BA1">
        <w:rPr>
          <w:rFonts w:ascii="Times New Roman" w:eastAsia="Times New Roman" w:hAnsi="Times New Roman" w:cs="Times New Roman"/>
          <w:sz w:val="24"/>
          <w:szCs w:val="24"/>
        </w:rPr>
        <w:t>Connexion</w:t>
      </w:r>
      <w:proofErr w:type="spellEnd"/>
      <w:r w:rsidRPr="00620BA1">
        <w:rPr>
          <w:rFonts w:ascii="Times New Roman" w:eastAsia="Times New Roman" w:hAnsi="Times New Roman" w:cs="Times New Roman"/>
          <w:sz w:val="24"/>
          <w:szCs w:val="24"/>
        </w:rPr>
        <w:t xml:space="preserve"> Client (September 2007)</w:t>
      </w:r>
    </w:p>
    <w:p w14:paraId="6B763A1D" w14:textId="77777777" w:rsidR="0037109B" w:rsidRPr="00620BA1" w:rsidRDefault="0037109B" w:rsidP="003710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05D7A" w14:textId="77777777" w:rsidR="00B767DA" w:rsidRPr="00620BA1" w:rsidRDefault="00B767DA" w:rsidP="00B767DA">
      <w:pPr>
        <w:spacing w:after="0" w:line="240" w:lineRule="auto"/>
        <w:rPr>
          <w:rStyle w:val="IntenseReference"/>
          <w:rFonts w:ascii="Times New Roman" w:hAnsi="Times New Roman" w:cs="Times New Roman"/>
          <w:color w:val="auto"/>
        </w:rPr>
      </w:pPr>
      <w:r w:rsidRPr="00620BA1">
        <w:rPr>
          <w:rStyle w:val="IntenseReference"/>
          <w:rFonts w:ascii="Times New Roman" w:hAnsi="Times New Roman" w:cs="Times New Roman"/>
          <w:color w:val="auto"/>
        </w:rPr>
        <w:t>PROFESSIONAL AFFILIATIONS</w:t>
      </w:r>
    </w:p>
    <w:p w14:paraId="702EDD5F" w14:textId="77777777" w:rsidR="00B767DA" w:rsidRPr="00620BA1" w:rsidRDefault="00B767DA" w:rsidP="000621D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Cs/>
          <w:sz w:val="24"/>
          <w:szCs w:val="24"/>
        </w:rPr>
        <w:t>ALA member since 2011</w:t>
      </w:r>
    </w:p>
    <w:p w14:paraId="50EF6D5D" w14:textId="77777777" w:rsidR="001D50F0" w:rsidRPr="00620BA1" w:rsidRDefault="001D50F0" w:rsidP="001D50F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Cs/>
          <w:sz w:val="24"/>
          <w:szCs w:val="24"/>
        </w:rPr>
        <w:t>ALA Membership Committee Member (2016-2018)</w:t>
      </w:r>
    </w:p>
    <w:p w14:paraId="0C435956" w14:textId="77777777" w:rsidR="00202052" w:rsidRDefault="00202052" w:rsidP="0020205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Cs/>
          <w:sz w:val="24"/>
          <w:szCs w:val="24"/>
        </w:rPr>
        <w:t>ALCTS member since 2014</w:t>
      </w:r>
    </w:p>
    <w:p w14:paraId="0EC6F5D6" w14:textId="77777777" w:rsidR="009123C5" w:rsidRPr="009123C5" w:rsidRDefault="009123C5" w:rsidP="00DF599D">
      <w:pPr>
        <w:widowControl w:val="0"/>
        <w:numPr>
          <w:ilvl w:val="2"/>
          <w:numId w:val="11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3C5">
        <w:rPr>
          <w:rFonts w:ascii="Times New Roman" w:hAnsi="Times New Roman" w:cs="Times New Roman"/>
          <w:sz w:val="24"/>
        </w:rPr>
        <w:t>ALCTS intern/affiliate (2019-2020)</w:t>
      </w:r>
    </w:p>
    <w:p w14:paraId="01D1D210" w14:textId="77777777" w:rsidR="00B767DA" w:rsidRDefault="00F85696" w:rsidP="000621D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Cs/>
          <w:sz w:val="24"/>
          <w:szCs w:val="24"/>
        </w:rPr>
        <w:t>AALL member since 2016</w:t>
      </w:r>
    </w:p>
    <w:p w14:paraId="69744F94" w14:textId="77777777" w:rsidR="00DE2458" w:rsidRPr="00620BA1" w:rsidRDefault="00DE2458" w:rsidP="00DE245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TS-SIS Acquisitions Committee Member (2017-18)</w:t>
      </w:r>
    </w:p>
    <w:p w14:paraId="33F31E4A" w14:textId="77777777" w:rsidR="005306EE" w:rsidRPr="00620BA1" w:rsidRDefault="005306EE" w:rsidP="005306E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Cs/>
          <w:sz w:val="24"/>
          <w:szCs w:val="24"/>
        </w:rPr>
        <w:t>NJLA member from 2012-2014</w:t>
      </w:r>
    </w:p>
    <w:p w14:paraId="2E1DE192" w14:textId="77777777" w:rsidR="00237520" w:rsidRPr="00620BA1" w:rsidRDefault="00237520" w:rsidP="000621D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BA1">
        <w:rPr>
          <w:rFonts w:ascii="Times New Roman" w:eastAsia="Times New Roman" w:hAnsi="Times New Roman" w:cs="Times New Roman"/>
          <w:bCs/>
          <w:sz w:val="24"/>
          <w:szCs w:val="24"/>
        </w:rPr>
        <w:t>Innovative Users Group member from 2010-2015</w:t>
      </w:r>
    </w:p>
    <w:p w14:paraId="410F0F04" w14:textId="77777777" w:rsidR="00B767DA" w:rsidRPr="00620BA1" w:rsidRDefault="00B767DA" w:rsidP="00F856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767DA" w:rsidRPr="00620BA1" w:rsidSect="00F66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FE9"/>
    <w:multiLevelType w:val="hybridMultilevel"/>
    <w:tmpl w:val="7AF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7620"/>
    <w:multiLevelType w:val="multilevel"/>
    <w:tmpl w:val="0BEC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649F6"/>
    <w:multiLevelType w:val="hybridMultilevel"/>
    <w:tmpl w:val="52C8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761"/>
    <w:multiLevelType w:val="multilevel"/>
    <w:tmpl w:val="A48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62767"/>
    <w:multiLevelType w:val="hybridMultilevel"/>
    <w:tmpl w:val="BB3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53CB"/>
    <w:multiLevelType w:val="hybridMultilevel"/>
    <w:tmpl w:val="D456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690"/>
    <w:multiLevelType w:val="hybridMultilevel"/>
    <w:tmpl w:val="EA3C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23FAB"/>
    <w:multiLevelType w:val="hybridMultilevel"/>
    <w:tmpl w:val="891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D508C"/>
    <w:multiLevelType w:val="multilevel"/>
    <w:tmpl w:val="A48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D00FF"/>
    <w:multiLevelType w:val="hybridMultilevel"/>
    <w:tmpl w:val="E048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4528"/>
    <w:multiLevelType w:val="hybridMultilevel"/>
    <w:tmpl w:val="8CD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91295"/>
    <w:multiLevelType w:val="multilevel"/>
    <w:tmpl w:val="A48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56511"/>
    <w:multiLevelType w:val="multilevel"/>
    <w:tmpl w:val="A48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D3652"/>
    <w:multiLevelType w:val="multilevel"/>
    <w:tmpl w:val="A48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E75AA"/>
    <w:multiLevelType w:val="multilevel"/>
    <w:tmpl w:val="A69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42426"/>
    <w:multiLevelType w:val="hybridMultilevel"/>
    <w:tmpl w:val="0FFE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CF5"/>
    <w:multiLevelType w:val="multilevel"/>
    <w:tmpl w:val="3C52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67A43"/>
    <w:multiLevelType w:val="multilevel"/>
    <w:tmpl w:val="A48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575D5"/>
    <w:multiLevelType w:val="hybridMultilevel"/>
    <w:tmpl w:val="90D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"/>
  </w:num>
  <w:num w:numId="5">
    <w:abstractNumId w:val="7"/>
  </w:num>
  <w:num w:numId="6">
    <w:abstractNumId w:val="18"/>
  </w:num>
  <w:num w:numId="7">
    <w:abstractNumId w:val="10"/>
  </w:num>
  <w:num w:numId="8">
    <w:abstractNumId w:val="11"/>
  </w:num>
  <w:num w:numId="9">
    <w:abstractNumId w:val="17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BC6"/>
    <w:rsid w:val="00005910"/>
    <w:rsid w:val="000621D1"/>
    <w:rsid w:val="000628E4"/>
    <w:rsid w:val="00095253"/>
    <w:rsid w:val="000B3F65"/>
    <w:rsid w:val="001479C4"/>
    <w:rsid w:val="001578D8"/>
    <w:rsid w:val="00165BDF"/>
    <w:rsid w:val="00174DF8"/>
    <w:rsid w:val="001D50F0"/>
    <w:rsid w:val="00202052"/>
    <w:rsid w:val="00205EC5"/>
    <w:rsid w:val="00237520"/>
    <w:rsid w:val="002563E8"/>
    <w:rsid w:val="002702CA"/>
    <w:rsid w:val="002973F8"/>
    <w:rsid w:val="002E2662"/>
    <w:rsid w:val="003010ED"/>
    <w:rsid w:val="0033164C"/>
    <w:rsid w:val="00341999"/>
    <w:rsid w:val="00353A0C"/>
    <w:rsid w:val="00361ECD"/>
    <w:rsid w:val="0037109B"/>
    <w:rsid w:val="003862B7"/>
    <w:rsid w:val="003B6D66"/>
    <w:rsid w:val="004275EC"/>
    <w:rsid w:val="00462BC6"/>
    <w:rsid w:val="004918DE"/>
    <w:rsid w:val="0051544F"/>
    <w:rsid w:val="005306EE"/>
    <w:rsid w:val="00534A37"/>
    <w:rsid w:val="00535B1B"/>
    <w:rsid w:val="0055214C"/>
    <w:rsid w:val="00586449"/>
    <w:rsid w:val="005910DE"/>
    <w:rsid w:val="005924D3"/>
    <w:rsid w:val="00605C77"/>
    <w:rsid w:val="0061293A"/>
    <w:rsid w:val="00620BA1"/>
    <w:rsid w:val="006946C6"/>
    <w:rsid w:val="006E6791"/>
    <w:rsid w:val="00706841"/>
    <w:rsid w:val="0075588F"/>
    <w:rsid w:val="00785C3D"/>
    <w:rsid w:val="00795E16"/>
    <w:rsid w:val="007C1A09"/>
    <w:rsid w:val="008628B9"/>
    <w:rsid w:val="00897927"/>
    <w:rsid w:val="008B5F40"/>
    <w:rsid w:val="008C275C"/>
    <w:rsid w:val="008C41CD"/>
    <w:rsid w:val="008C7967"/>
    <w:rsid w:val="008D74CD"/>
    <w:rsid w:val="008F65BD"/>
    <w:rsid w:val="009123C5"/>
    <w:rsid w:val="00926201"/>
    <w:rsid w:val="009914DA"/>
    <w:rsid w:val="00993166"/>
    <w:rsid w:val="009A29A9"/>
    <w:rsid w:val="009A4407"/>
    <w:rsid w:val="009C36D3"/>
    <w:rsid w:val="009D7DE3"/>
    <w:rsid w:val="00A310AF"/>
    <w:rsid w:val="00A56FB4"/>
    <w:rsid w:val="00B173B1"/>
    <w:rsid w:val="00B767DA"/>
    <w:rsid w:val="00BB53E0"/>
    <w:rsid w:val="00BB69DF"/>
    <w:rsid w:val="00C00DD7"/>
    <w:rsid w:val="00C14F12"/>
    <w:rsid w:val="00C40068"/>
    <w:rsid w:val="00C92171"/>
    <w:rsid w:val="00CC26B8"/>
    <w:rsid w:val="00CC67ED"/>
    <w:rsid w:val="00D41676"/>
    <w:rsid w:val="00D51577"/>
    <w:rsid w:val="00D544A3"/>
    <w:rsid w:val="00D61770"/>
    <w:rsid w:val="00DA4E86"/>
    <w:rsid w:val="00DD333F"/>
    <w:rsid w:val="00DE2458"/>
    <w:rsid w:val="00E137E7"/>
    <w:rsid w:val="00E225A3"/>
    <w:rsid w:val="00E45814"/>
    <w:rsid w:val="00E50836"/>
    <w:rsid w:val="00E60946"/>
    <w:rsid w:val="00E879DC"/>
    <w:rsid w:val="00EA4F22"/>
    <w:rsid w:val="00F33992"/>
    <w:rsid w:val="00F37CD8"/>
    <w:rsid w:val="00F40A39"/>
    <w:rsid w:val="00F57B6B"/>
    <w:rsid w:val="00F66405"/>
    <w:rsid w:val="00F75987"/>
    <w:rsid w:val="00F85696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B849"/>
  <w15:docId w15:val="{1F2015EE-467B-42A6-8BF6-C7A811B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B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2BC6"/>
    <w:rPr>
      <w:b/>
      <w:bCs/>
    </w:rPr>
  </w:style>
  <w:style w:type="character" w:styleId="Emphasis">
    <w:name w:val="Emphasis"/>
    <w:basedOn w:val="DefaultParagraphFont"/>
    <w:uiPriority w:val="20"/>
    <w:qFormat/>
    <w:rsid w:val="00462BC6"/>
    <w:rPr>
      <w:i/>
      <w:iCs/>
    </w:rPr>
  </w:style>
  <w:style w:type="character" w:customStyle="1" w:styleId="reauth">
    <w:name w:val="reauth"/>
    <w:basedOn w:val="DefaultParagraphFont"/>
    <w:rsid w:val="00462BC6"/>
  </w:style>
  <w:style w:type="paragraph" w:styleId="ListParagraph">
    <w:name w:val="List Paragraph"/>
    <w:basedOn w:val="Normal"/>
    <w:uiPriority w:val="34"/>
    <w:qFormat/>
    <w:rsid w:val="0092620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B69D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B69D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5860/lrts.61n4.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80/07317131.2017.1286838" TargetMode="External"/><Relationship Id="rId5" Type="http://schemas.openxmlformats.org/officeDocument/2006/relationships/hyperlink" Target="mailto:heather.mitchell1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School of Law - Camden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Mitchell</dc:creator>
  <cp:lastModifiedBy>Heather Mitchell</cp:lastModifiedBy>
  <cp:revision>11</cp:revision>
  <cp:lastPrinted>2016-01-08T19:21:00Z</cp:lastPrinted>
  <dcterms:created xsi:type="dcterms:W3CDTF">2021-07-23T12:48:00Z</dcterms:created>
  <dcterms:modified xsi:type="dcterms:W3CDTF">2021-07-23T12:59:00Z</dcterms:modified>
</cp:coreProperties>
</file>